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F1A" w:rsidRPr="00C15F1A" w:rsidRDefault="00C15F1A" w:rsidP="00C15F1A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C15F1A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2015年成人高考高起点语文古诗练习题及答案(6)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>阅读下面一首古体诗，根据提示，回答问题。(9分)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茅檐长扫静无苔，花木成畦手自栽。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一水护田将绿绕，两山排闼送青来。(排</w:t>
      </w:r>
      <w:proofErr w:type="gramStart"/>
      <w:r>
        <w:rPr>
          <w:rFonts w:hint="eastAsia"/>
          <w:color w:val="333333"/>
          <w:sz w:val="19"/>
          <w:szCs w:val="19"/>
        </w:rPr>
        <w:t>闼</w:t>
      </w:r>
      <w:proofErr w:type="gramEnd"/>
      <w:r>
        <w:rPr>
          <w:rFonts w:hint="eastAsia"/>
          <w:color w:val="333333"/>
          <w:sz w:val="19"/>
          <w:szCs w:val="19"/>
        </w:rPr>
        <w:t>：推开门就进去。)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这首七言绝句是王安石的《书湖阴先生壁二首》中的第一首。湖阴先生是王安石罢相</w:t>
      </w:r>
      <w:proofErr w:type="gramStart"/>
      <w:r>
        <w:rPr>
          <w:rFonts w:hint="eastAsia"/>
          <w:color w:val="333333"/>
          <w:sz w:val="19"/>
          <w:szCs w:val="19"/>
        </w:rPr>
        <w:t>后陷居江宁</w:t>
      </w:r>
      <w:proofErr w:type="gramEnd"/>
      <w:r>
        <w:rPr>
          <w:rFonts w:hint="eastAsia"/>
          <w:color w:val="333333"/>
          <w:sz w:val="19"/>
          <w:szCs w:val="19"/>
        </w:rPr>
        <w:t>郊外“半山园”时的朋友杨德逢的别字。</w:t>
      </w:r>
      <w:proofErr w:type="gramStart"/>
      <w:r>
        <w:rPr>
          <w:rFonts w:hint="eastAsia"/>
          <w:color w:val="333333"/>
          <w:sz w:val="19"/>
          <w:szCs w:val="19"/>
        </w:rPr>
        <w:t>整着</w:t>
      </w:r>
      <w:proofErr w:type="gramEnd"/>
      <w:r>
        <w:rPr>
          <w:rFonts w:hint="eastAsia"/>
          <w:color w:val="333333"/>
          <w:sz w:val="19"/>
          <w:szCs w:val="19"/>
        </w:rPr>
        <w:t>诗全是写景，但在写景中寄寓着诗人的情怀。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(1)第一联(一、二句)写的是杨家何处的景物?表现了主人公怎样的品质?(3分)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(2)第二联(三、四句)写的是杨家何处的景物?主要使用的是什么修辞手法?(4分)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(3)</w:t>
      </w:r>
      <w:proofErr w:type="gramStart"/>
      <w:r>
        <w:rPr>
          <w:rFonts w:hint="eastAsia"/>
          <w:color w:val="333333"/>
          <w:sz w:val="19"/>
          <w:szCs w:val="19"/>
        </w:rPr>
        <w:t>整着</w:t>
      </w:r>
      <w:proofErr w:type="gramEnd"/>
      <w:r>
        <w:rPr>
          <w:rFonts w:hint="eastAsia"/>
          <w:color w:val="333333"/>
          <w:sz w:val="19"/>
          <w:szCs w:val="19"/>
        </w:rPr>
        <w:t>诗表现了作者什么样的心情?(2分)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答：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20.(6分)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(1)(3分)院内小环境，勤劳雅洁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(2)(4分)院外大环境，拟人化</w:t>
      </w:r>
    </w:p>
    <w:p w:rsidR="00C15F1A" w:rsidRDefault="00C15F1A" w:rsidP="00C15F1A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(3)(2分)对乡居生活的赞美、热爱之情(或隐居乡野的喜悦之情)(意思相近即可)</w:t>
      </w:r>
    </w:p>
    <w:p w:rsidR="004B5F02" w:rsidRPr="00C15F1A" w:rsidRDefault="004B5F02"/>
    <w:sectPr w:rsidR="004B5F02" w:rsidRPr="00C15F1A" w:rsidSect="004B5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5F1A"/>
    <w:rsid w:val="004B5F02"/>
    <w:rsid w:val="00C15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0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5F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5F1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15F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5F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>WwW.YlmF.CoM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2015-07-10T07:10:00Z</dcterms:created>
  <dcterms:modified xsi:type="dcterms:W3CDTF">2015-07-10T07:11:00Z</dcterms:modified>
</cp:coreProperties>
</file>